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C6" w:rsidRPr="009F5AFB" w:rsidRDefault="0015500B" w:rsidP="00212B62">
      <w:pPr>
        <w:spacing w:after="0" w:line="240" w:lineRule="auto"/>
        <w:jc w:val="center"/>
        <w:rPr>
          <w:b/>
        </w:rPr>
      </w:pPr>
      <w:r w:rsidRPr="009F5AFB">
        <w:rPr>
          <w:b/>
        </w:rPr>
        <w:t>Sastanak Vijeća poslijediplomskog studija TRIBE</w:t>
      </w:r>
    </w:p>
    <w:p w:rsidR="00E53444" w:rsidRDefault="00ED3025" w:rsidP="00E53444">
      <w:pPr>
        <w:spacing w:after="0" w:line="240" w:lineRule="auto"/>
        <w:jc w:val="center"/>
        <w:rPr>
          <w:b/>
        </w:rPr>
      </w:pPr>
      <w:r>
        <w:rPr>
          <w:b/>
        </w:rPr>
        <w:t>14. ožujka</w:t>
      </w:r>
      <w:r w:rsidR="00E53444" w:rsidRPr="00BD58E5">
        <w:rPr>
          <w:b/>
        </w:rPr>
        <w:t xml:space="preserve"> 2012.</w:t>
      </w:r>
    </w:p>
    <w:p w:rsidR="0015500B" w:rsidRPr="009F5AFB" w:rsidRDefault="0015500B" w:rsidP="00212B62">
      <w:pPr>
        <w:spacing w:after="0" w:line="240" w:lineRule="auto"/>
        <w:jc w:val="center"/>
        <w:rPr>
          <w:b/>
        </w:rPr>
      </w:pPr>
      <w:r w:rsidRPr="009F5AFB">
        <w:rPr>
          <w:b/>
        </w:rPr>
        <w:t>Zapisnik</w:t>
      </w:r>
    </w:p>
    <w:p w:rsidR="00E53444" w:rsidRPr="00BD58E5" w:rsidRDefault="00E53444" w:rsidP="00212B62">
      <w:pPr>
        <w:spacing w:after="0" w:line="240" w:lineRule="auto"/>
        <w:rPr>
          <w:b/>
        </w:rPr>
      </w:pPr>
    </w:p>
    <w:p w:rsidR="00ED3025" w:rsidRDefault="00ED3025" w:rsidP="00212B62">
      <w:pPr>
        <w:spacing w:after="0" w:line="240" w:lineRule="auto"/>
        <w:rPr>
          <w:b/>
        </w:rPr>
      </w:pPr>
    </w:p>
    <w:p w:rsidR="00ED3025" w:rsidRDefault="00ED3025" w:rsidP="00212B62">
      <w:pPr>
        <w:spacing w:after="0" w:line="240" w:lineRule="auto"/>
        <w:rPr>
          <w:b/>
        </w:rPr>
      </w:pPr>
    </w:p>
    <w:p w:rsidR="0015500B" w:rsidRPr="00BD58E5" w:rsidRDefault="0015500B" w:rsidP="00212B62">
      <w:pPr>
        <w:spacing w:after="0" w:line="240" w:lineRule="auto"/>
        <w:rPr>
          <w:b/>
        </w:rPr>
      </w:pPr>
      <w:r w:rsidRPr="00BD58E5">
        <w:rPr>
          <w:b/>
        </w:rPr>
        <w:t>Dnevni red:</w:t>
      </w:r>
    </w:p>
    <w:p w:rsidR="0015500B" w:rsidRDefault="00ED3025" w:rsidP="00E53444">
      <w:pPr>
        <w:pStyle w:val="ListParagraph"/>
        <w:numPr>
          <w:ilvl w:val="0"/>
          <w:numId w:val="1"/>
        </w:numPr>
        <w:spacing w:after="0" w:line="240" w:lineRule="auto"/>
      </w:pPr>
      <w:r>
        <w:t>Izborni predmeti studija TRIBE</w:t>
      </w:r>
    </w:p>
    <w:p w:rsidR="00DA2E0C" w:rsidRDefault="00DA2E0C" w:rsidP="00E53444">
      <w:pPr>
        <w:pStyle w:val="ListParagraph"/>
        <w:numPr>
          <w:ilvl w:val="0"/>
          <w:numId w:val="1"/>
        </w:numPr>
        <w:spacing w:after="0" w:line="240" w:lineRule="auto"/>
      </w:pPr>
      <w:r>
        <w:t>Novi predmeti</w:t>
      </w:r>
    </w:p>
    <w:p w:rsidR="00F57BF9" w:rsidRDefault="00F57BF9" w:rsidP="00212B62">
      <w:pPr>
        <w:spacing w:after="0" w:line="240" w:lineRule="auto"/>
      </w:pPr>
    </w:p>
    <w:p w:rsidR="00F57BF9" w:rsidRDefault="00F57BF9" w:rsidP="00212B62">
      <w:pPr>
        <w:spacing w:after="0" w:line="240" w:lineRule="auto"/>
      </w:pPr>
      <w:r w:rsidRPr="008318C4">
        <w:rPr>
          <w:b/>
        </w:rPr>
        <w:t>Nazočni</w:t>
      </w:r>
      <w:r>
        <w:t xml:space="preserve">: </w:t>
      </w:r>
      <w:proofErr w:type="spellStart"/>
      <w:r>
        <w:t>prof</w:t>
      </w:r>
      <w:proofErr w:type="spellEnd"/>
      <w:r>
        <w:t xml:space="preserve">. Damir Sapunar, </w:t>
      </w:r>
      <w:proofErr w:type="spellStart"/>
      <w:r>
        <w:t>prof</w:t>
      </w:r>
      <w:proofErr w:type="spellEnd"/>
      <w:r>
        <w:t xml:space="preserve">. Ivica </w:t>
      </w:r>
      <w:proofErr w:type="spellStart"/>
      <w:r>
        <w:t>Grković</w:t>
      </w:r>
      <w:proofErr w:type="spellEnd"/>
      <w:r>
        <w:t xml:space="preserve">, </w:t>
      </w:r>
      <w:proofErr w:type="spellStart"/>
      <w:r>
        <w:t>doc</w:t>
      </w:r>
      <w:proofErr w:type="spellEnd"/>
      <w:r>
        <w:t>. Livia Puljak</w:t>
      </w:r>
    </w:p>
    <w:p w:rsidR="0015500B" w:rsidRDefault="0015500B" w:rsidP="00212B62">
      <w:pPr>
        <w:spacing w:after="0" w:line="240" w:lineRule="auto"/>
      </w:pPr>
    </w:p>
    <w:p w:rsidR="0015500B" w:rsidRPr="00496AB0" w:rsidRDefault="00AF6299" w:rsidP="00212B62">
      <w:pPr>
        <w:spacing w:after="0" w:line="240" w:lineRule="auto"/>
        <w:rPr>
          <w:b/>
        </w:rPr>
      </w:pPr>
      <w:r>
        <w:rPr>
          <w:b/>
        </w:rPr>
        <w:t>Ad 1.</w:t>
      </w:r>
    </w:p>
    <w:p w:rsidR="00ED3025" w:rsidRDefault="00ED3025" w:rsidP="00ED3025">
      <w:pPr>
        <w:spacing w:after="120" w:line="240" w:lineRule="auto"/>
      </w:pPr>
      <w:r>
        <w:t>Prema studijskom planu, studenti bi na drugoj godini studija trebali imati 12 ECTS bodova iz vlastitih predmeta studija TRIBE, a 8 bodova iz izbornih predmeta ostalih studija.</w:t>
      </w:r>
    </w:p>
    <w:p w:rsidR="009F5AFB" w:rsidRDefault="00ED3025" w:rsidP="00ED3025">
      <w:pPr>
        <w:spacing w:after="120" w:line="240" w:lineRule="auto"/>
      </w:pPr>
      <w:r>
        <w:t xml:space="preserve">Početkom ožujka Služba za poslijediplomski dostavila je popis izbornih predmeta doktorskih studija EBM i BN, međutim, mnogi predmeti koji bi bili zanimljivi TRIBE studentima već su popunjeni, a od preostalih predmeta koji se namjeravaju održati kliničko i usko specijalističko usmjerenje predmeta većini TRIBE studenata ne odgovara. </w:t>
      </w:r>
    </w:p>
    <w:p w:rsidR="00ED3025" w:rsidRDefault="00ED3025" w:rsidP="00ED3025">
      <w:pPr>
        <w:spacing w:after="120" w:line="240" w:lineRule="auto"/>
      </w:pPr>
      <w:r>
        <w:t>Stoga se donosi odluka da TRIBE studenti mogu svih 20 bodova iz izbornih predmeta prikupiti isključivo pohađanjem izbornih predmeta studija TRIBE.</w:t>
      </w:r>
    </w:p>
    <w:p w:rsidR="00DA2E0C" w:rsidRPr="00DA2E0C" w:rsidRDefault="00DA2E0C" w:rsidP="00ED3025">
      <w:pPr>
        <w:spacing w:after="120" w:line="240" w:lineRule="auto"/>
        <w:rPr>
          <w:b/>
        </w:rPr>
      </w:pPr>
      <w:r w:rsidRPr="00DA2E0C">
        <w:rPr>
          <w:b/>
        </w:rPr>
        <w:t xml:space="preserve">Ad 2. </w:t>
      </w:r>
    </w:p>
    <w:p w:rsidR="00DA2E0C" w:rsidRDefault="00DA2E0C" w:rsidP="00ED3025">
      <w:pPr>
        <w:spacing w:after="120" w:line="240" w:lineRule="auto"/>
      </w:pPr>
      <w:r>
        <w:t>Novi izborni predmeti koji će se ubuduće nuditi u okviru studija TRIBE su:</w:t>
      </w:r>
    </w:p>
    <w:p w:rsidR="00DA2E0C" w:rsidRDefault="00DA2E0C" w:rsidP="00DA2E0C">
      <w:pPr>
        <w:pStyle w:val="ListParagraph"/>
        <w:numPr>
          <w:ilvl w:val="0"/>
          <w:numId w:val="2"/>
        </w:numPr>
        <w:spacing w:after="120" w:line="240" w:lineRule="auto"/>
      </w:pPr>
      <w:proofErr w:type="spellStart"/>
      <w:r>
        <w:t>Cochrane</w:t>
      </w:r>
      <w:proofErr w:type="spellEnd"/>
      <w:r>
        <w:t xml:space="preserve"> knjižnica i dokazi u medicini, </w:t>
      </w:r>
      <w:proofErr w:type="spellStart"/>
      <w:r>
        <w:t>doc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>. Livia Puljak</w:t>
      </w:r>
    </w:p>
    <w:p w:rsidR="00DA2E0C" w:rsidRDefault="00DA2E0C" w:rsidP="00DA2E0C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Komunikacijske i prezentacijske vještine, </w:t>
      </w:r>
      <w:proofErr w:type="spellStart"/>
      <w:r>
        <w:t>doc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>. Livia Puljak</w:t>
      </w:r>
    </w:p>
    <w:p w:rsidR="00ED3025" w:rsidRDefault="00ED3025" w:rsidP="00212B62">
      <w:pPr>
        <w:spacing w:after="0" w:line="240" w:lineRule="auto"/>
      </w:pPr>
    </w:p>
    <w:p w:rsidR="00ED3025" w:rsidRDefault="00ED3025" w:rsidP="00212B62">
      <w:pPr>
        <w:spacing w:after="0" w:line="240" w:lineRule="auto"/>
      </w:pPr>
    </w:p>
    <w:p w:rsidR="00ED3025" w:rsidRDefault="00ED3025" w:rsidP="00212B62">
      <w:pPr>
        <w:spacing w:after="0" w:line="240" w:lineRule="auto"/>
      </w:pPr>
    </w:p>
    <w:p w:rsidR="00212B62" w:rsidRDefault="00212B62" w:rsidP="00212B62">
      <w:pPr>
        <w:spacing w:after="0" w:line="240" w:lineRule="auto"/>
      </w:pPr>
    </w:p>
    <w:p w:rsidR="009E0E32" w:rsidRDefault="009E0E32" w:rsidP="00212B62">
      <w:pPr>
        <w:spacing w:after="0" w:line="240" w:lineRule="auto"/>
      </w:pPr>
      <w:r>
        <w:t>Zapisnik vodila: Livia Puljak</w:t>
      </w:r>
      <w:r w:rsidR="00E53444">
        <w:t>; t</w:t>
      </w:r>
      <w:r w:rsidR="00ED3025">
        <w:t>rajanje sastanka: 12.00 – 12.15</w:t>
      </w:r>
    </w:p>
    <w:sectPr w:rsidR="009E0E32" w:rsidSect="00E9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6941"/>
    <w:multiLevelType w:val="hybridMultilevel"/>
    <w:tmpl w:val="6948628C"/>
    <w:lvl w:ilvl="0" w:tplc="05641D2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601CA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DE4DD6"/>
    <w:rsid w:val="0000378C"/>
    <w:rsid w:val="000B1FAA"/>
    <w:rsid w:val="0015500B"/>
    <w:rsid w:val="0017032C"/>
    <w:rsid w:val="00212B62"/>
    <w:rsid w:val="00332212"/>
    <w:rsid w:val="00410E65"/>
    <w:rsid w:val="00412537"/>
    <w:rsid w:val="00496AB0"/>
    <w:rsid w:val="005638D9"/>
    <w:rsid w:val="006C3B5C"/>
    <w:rsid w:val="008318C4"/>
    <w:rsid w:val="008C4A52"/>
    <w:rsid w:val="008D0030"/>
    <w:rsid w:val="009E0E32"/>
    <w:rsid w:val="009F5AFB"/>
    <w:rsid w:val="00AF6299"/>
    <w:rsid w:val="00BD58E5"/>
    <w:rsid w:val="00DA2E0C"/>
    <w:rsid w:val="00DE4DD6"/>
    <w:rsid w:val="00E53444"/>
    <w:rsid w:val="00E96373"/>
    <w:rsid w:val="00E970C6"/>
    <w:rsid w:val="00ED3025"/>
    <w:rsid w:val="00F42F33"/>
    <w:rsid w:val="00F57BF9"/>
    <w:rsid w:val="00FC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MEFST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Puljak</dc:creator>
  <cp:keywords/>
  <dc:description/>
  <cp:lastModifiedBy>Livia Puljak</cp:lastModifiedBy>
  <cp:revision>4</cp:revision>
  <dcterms:created xsi:type="dcterms:W3CDTF">2012-03-14T11:15:00Z</dcterms:created>
  <dcterms:modified xsi:type="dcterms:W3CDTF">2012-03-14T13:21:00Z</dcterms:modified>
</cp:coreProperties>
</file>